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CC" w:rsidRPr="009943CC" w:rsidRDefault="009943CC" w:rsidP="009943CC">
      <w:pPr>
        <w:pStyle w:val="a7"/>
        <w:rPr>
          <w:rStyle w:val="a6"/>
          <w:rFonts w:asciiTheme="minorHAnsi" w:hAnsiTheme="minorHAnsi"/>
          <w:b w:val="0"/>
        </w:rPr>
      </w:pPr>
      <w:r w:rsidRPr="009943CC">
        <w:rPr>
          <w:rStyle w:val="a6"/>
          <w:rFonts w:asciiTheme="minorHAnsi" w:hAnsiTheme="minorHAnsi"/>
          <w:b w:val="0"/>
        </w:rPr>
        <w:t>В ПОМОЩЬ ПРЕПОДАВАТЕЛЮ</w:t>
      </w:r>
    </w:p>
    <w:p w:rsidR="00BD76B4" w:rsidRPr="00BD76B4" w:rsidRDefault="00BD76B4" w:rsidP="00BD76B4">
      <w:pPr>
        <w:pStyle w:val="1111"/>
        <w:rPr>
          <w:rStyle w:val="a6"/>
          <w:b/>
          <w:bCs/>
        </w:rPr>
      </w:pPr>
      <w:r w:rsidRPr="00BD76B4">
        <w:rPr>
          <w:rStyle w:val="a6"/>
          <w:b/>
        </w:rPr>
        <w:t>Учебная игра «Эрудит»</w:t>
      </w:r>
    </w:p>
    <w:p w:rsidR="00BD76B4" w:rsidRPr="00931AA4" w:rsidRDefault="00BD76B4" w:rsidP="00BD76B4">
      <w:pPr>
        <w:pStyle w:val="a4"/>
      </w:pPr>
      <w:r w:rsidRPr="00931AA4">
        <w:t>Учебная группа делится на</w:t>
      </w:r>
      <w:r>
        <w:rPr>
          <w:lang w:val="en-GB"/>
        </w:rPr>
        <w:t> </w:t>
      </w:r>
      <w:r w:rsidRPr="00931AA4">
        <w:t>команды. Каждая команда придумывает пять вопросов по</w:t>
      </w:r>
      <w:r>
        <w:rPr>
          <w:lang w:val="en-GB"/>
        </w:rPr>
        <w:t> </w:t>
      </w:r>
      <w:r w:rsidRPr="00931AA4">
        <w:t>освоенному историческому материалу. Вопросы записываются на</w:t>
      </w:r>
      <w:r>
        <w:rPr>
          <w:lang w:val="en-GB"/>
        </w:rPr>
        <w:t> </w:t>
      </w:r>
      <w:r w:rsidRPr="00931AA4">
        <w:t xml:space="preserve">лист бумаги. Команды </w:t>
      </w:r>
      <w:proofErr w:type="gramStart"/>
      <w:r w:rsidRPr="00931AA4">
        <w:t>обмениваются составленными вопросниками и</w:t>
      </w:r>
      <w:r>
        <w:rPr>
          <w:lang w:val="en-GB"/>
        </w:rPr>
        <w:t> </w:t>
      </w:r>
      <w:r w:rsidRPr="00931AA4">
        <w:t>под контролем преподавателя в</w:t>
      </w:r>
      <w:r>
        <w:rPr>
          <w:lang w:val="en-GB"/>
        </w:rPr>
        <w:t> </w:t>
      </w:r>
      <w:r w:rsidRPr="00931AA4">
        <w:t>рамках установленного времени пытаются</w:t>
      </w:r>
      <w:proofErr w:type="gramEnd"/>
      <w:r w:rsidRPr="00931AA4">
        <w:t xml:space="preserve"> ответить на</w:t>
      </w:r>
      <w:r>
        <w:rPr>
          <w:lang w:val="en-GB"/>
        </w:rPr>
        <w:t> </w:t>
      </w:r>
      <w:r w:rsidRPr="00931AA4">
        <w:t>них. После этого проводится коллективное обсуждение ответов. Команда, ответившая правильно на</w:t>
      </w:r>
      <w:r>
        <w:rPr>
          <w:lang w:val="en-GB"/>
        </w:rPr>
        <w:t> </w:t>
      </w:r>
      <w:r w:rsidRPr="00931AA4">
        <w:t>наибольшее число вопросов, становится победителем.</w:t>
      </w:r>
    </w:p>
    <w:p w:rsidR="00BD76B4" w:rsidRPr="00BD76B4" w:rsidRDefault="00BD76B4" w:rsidP="00BD76B4">
      <w:pPr>
        <w:pStyle w:val="1111"/>
        <w:rPr>
          <w:rStyle w:val="a6"/>
          <w:b/>
          <w:bCs/>
        </w:rPr>
      </w:pPr>
      <w:r w:rsidRPr="00BD76B4">
        <w:rPr>
          <w:rStyle w:val="a6"/>
          <w:b/>
        </w:rPr>
        <w:t>Учебная игра «Исторический блицтурнир»</w:t>
      </w:r>
    </w:p>
    <w:p w:rsidR="00BD76B4" w:rsidRPr="00931AA4" w:rsidRDefault="00BD76B4" w:rsidP="00BD76B4">
      <w:pPr>
        <w:pStyle w:val="a4"/>
      </w:pPr>
      <w:r w:rsidRPr="00931AA4">
        <w:rPr>
          <w:rStyle w:val="a5"/>
        </w:rPr>
        <w:t>Тема</w:t>
      </w:r>
      <w:r w:rsidRPr="00931AA4">
        <w:t xml:space="preserve">: «Александр </w:t>
      </w:r>
      <w:proofErr w:type="gramStart"/>
      <w:r w:rsidRPr="00931AA4">
        <w:t>Невский</w:t>
      </w:r>
      <w:proofErr w:type="gramEnd"/>
      <w:r w:rsidRPr="00931AA4">
        <w:t xml:space="preserve"> перед выбором: борьба или сотрудничество с</w:t>
      </w:r>
      <w:r>
        <w:rPr>
          <w:lang w:val="en-GB"/>
        </w:rPr>
        <w:t> </w:t>
      </w:r>
      <w:r w:rsidRPr="00931AA4">
        <w:t>Ордой».</w:t>
      </w:r>
    </w:p>
    <w:p w:rsidR="00BD76B4" w:rsidRPr="00931AA4" w:rsidRDefault="00BD76B4" w:rsidP="00BD76B4">
      <w:pPr>
        <w:pStyle w:val="a4"/>
      </w:pPr>
      <w:r w:rsidRPr="00931AA4">
        <w:t>Учебная группа делится на</w:t>
      </w:r>
      <w:r>
        <w:rPr>
          <w:lang w:val="en-GB"/>
        </w:rPr>
        <w:t> </w:t>
      </w:r>
      <w:r w:rsidRPr="00931AA4">
        <w:t>две команды: сторонников и</w:t>
      </w:r>
      <w:r>
        <w:rPr>
          <w:lang w:val="en-GB"/>
        </w:rPr>
        <w:t> </w:t>
      </w:r>
      <w:r w:rsidRPr="00931AA4">
        <w:t>оппонентов сделанного Александром Невским выбора, после чего ими готовятся соответствующие презентации. Аудитория может задавать любые вопросы по</w:t>
      </w:r>
      <w:r>
        <w:rPr>
          <w:lang w:val="en-GB"/>
        </w:rPr>
        <w:t> </w:t>
      </w:r>
      <w:r w:rsidRPr="00931AA4">
        <w:t>предложенным презентациям. Побеждает команда, сумевшая благодаря историческим фактам и</w:t>
      </w:r>
      <w:r>
        <w:rPr>
          <w:lang w:val="en-GB"/>
        </w:rPr>
        <w:t> </w:t>
      </w:r>
      <w:r w:rsidRPr="00931AA4">
        <w:t>аргументам завоевать признание большей части учебной группы.</w:t>
      </w:r>
    </w:p>
    <w:p w:rsidR="00923F19" w:rsidRDefault="00923F19" w:rsidP="00EC3FBD">
      <w:pPr>
        <w:pStyle w:val="1111"/>
      </w:pPr>
    </w:p>
    <w:sectPr w:rsidR="00923F19" w:rsidSect="0092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etersbur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3CC"/>
    <w:rsid w:val="00923F19"/>
    <w:rsid w:val="009943CC"/>
    <w:rsid w:val="00BD76B4"/>
    <w:rsid w:val="00EC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(основной набор)"/>
    <w:basedOn w:val="a"/>
    <w:uiPriority w:val="99"/>
    <w:rsid w:val="009943CC"/>
    <w:pPr>
      <w:widowControl w:val="0"/>
      <w:tabs>
        <w:tab w:val="left" w:pos="567"/>
      </w:tabs>
      <w:autoSpaceDE w:val="0"/>
      <w:autoSpaceDN w:val="0"/>
      <w:adjustRightInd w:val="0"/>
      <w:spacing w:after="0" w:line="250" w:lineRule="atLeast"/>
      <w:ind w:firstLine="283"/>
      <w:jc w:val="both"/>
      <w:textAlignment w:val="center"/>
    </w:pPr>
    <w:rPr>
      <w:rFonts w:ascii="Petersburg" w:eastAsiaTheme="minorEastAsia" w:hAnsi="Petersburg" w:cs="Petersburg"/>
      <w:color w:val="000000"/>
      <w:sz w:val="21"/>
      <w:szCs w:val="21"/>
      <w:lang w:eastAsia="ru-RU"/>
    </w:rPr>
  </w:style>
  <w:style w:type="paragraph" w:customStyle="1" w:styleId="1111">
    <w:name w:val="1.1.1.1. (навигация по книге)"/>
    <w:basedOn w:val="a"/>
    <w:uiPriority w:val="99"/>
    <w:rsid w:val="009943CC"/>
    <w:pPr>
      <w:keepNext/>
      <w:keepLines/>
      <w:widowControl w:val="0"/>
      <w:suppressAutoHyphens/>
      <w:autoSpaceDE w:val="0"/>
      <w:autoSpaceDN w:val="0"/>
      <w:adjustRightInd w:val="0"/>
      <w:spacing w:before="170" w:after="57" w:line="226" w:lineRule="atLeast"/>
      <w:jc w:val="center"/>
      <w:textAlignment w:val="baseline"/>
    </w:pPr>
    <w:rPr>
      <w:rFonts w:ascii="Petersburg" w:eastAsiaTheme="minorEastAsia" w:hAnsi="Petersburg" w:cs="Petersburg"/>
      <w:b/>
      <w:bCs/>
      <w:color w:val="000000"/>
      <w:sz w:val="21"/>
      <w:szCs w:val="21"/>
      <w:lang w:eastAsia="ru-RU"/>
    </w:rPr>
  </w:style>
  <w:style w:type="paragraph" w:customStyle="1" w:styleId="a4">
    <w:name w:val="Вопросы и задания (основной набор)"/>
    <w:basedOn w:val="a"/>
    <w:uiPriority w:val="99"/>
    <w:rsid w:val="009943CC"/>
    <w:pPr>
      <w:widowControl w:val="0"/>
      <w:tabs>
        <w:tab w:val="left" w:pos="580"/>
        <w:tab w:val="left" w:pos="740"/>
      </w:tabs>
      <w:autoSpaceDE w:val="0"/>
      <w:autoSpaceDN w:val="0"/>
      <w:adjustRightInd w:val="0"/>
      <w:spacing w:after="0" w:line="220" w:lineRule="atLeast"/>
      <w:ind w:firstLine="283"/>
      <w:jc w:val="both"/>
      <w:textAlignment w:val="baseline"/>
    </w:pPr>
    <w:rPr>
      <w:rFonts w:ascii="Petersburg" w:eastAsiaTheme="minorEastAsia" w:hAnsi="Petersburg" w:cs="Petersburg"/>
      <w:color w:val="000000"/>
      <w:sz w:val="19"/>
      <w:szCs w:val="19"/>
      <w:lang w:eastAsia="ru-RU"/>
    </w:rPr>
  </w:style>
  <w:style w:type="character" w:customStyle="1" w:styleId="a5">
    <w:name w:val="Курсивный (Стиль начертание)"/>
    <w:uiPriority w:val="99"/>
    <w:rsid w:val="009943CC"/>
    <w:rPr>
      <w:i/>
      <w:iCs/>
    </w:rPr>
  </w:style>
  <w:style w:type="character" w:customStyle="1" w:styleId="a6">
    <w:name w:val="Полужирный (Стиль начертание)"/>
    <w:uiPriority w:val="99"/>
    <w:rsid w:val="009943CC"/>
    <w:rPr>
      <w:b/>
      <w:bCs/>
    </w:rPr>
  </w:style>
  <w:style w:type="paragraph" w:styleId="a7">
    <w:name w:val="Title"/>
    <w:basedOn w:val="a"/>
    <w:next w:val="a"/>
    <w:link w:val="a8"/>
    <w:uiPriority w:val="10"/>
    <w:qFormat/>
    <w:rsid w:val="009943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9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a.safonov</dc:creator>
  <cp:lastModifiedBy>a.safonov</cp:lastModifiedBy>
  <cp:revision>2</cp:revision>
  <dcterms:created xsi:type="dcterms:W3CDTF">2015-03-13T12:17:00Z</dcterms:created>
  <dcterms:modified xsi:type="dcterms:W3CDTF">2015-03-13T12:17:00Z</dcterms:modified>
</cp:coreProperties>
</file>